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1D5C6E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1D5C6E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41EFFE9B" w:rsidR="004626F3" w:rsidRPr="004626F3" w:rsidRDefault="004626F3" w:rsidP="00A20C02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A20C02">
        <w:rPr>
          <w:rFonts w:cs="B Nazanin" w:hint="cs"/>
          <w:color w:val="auto"/>
          <w:sz w:val="28"/>
          <w:szCs w:val="26"/>
          <w:rtl/>
        </w:rPr>
        <w:t>20</w:t>
      </w:r>
      <w:bookmarkStart w:id="0" w:name="_GoBack"/>
      <w:bookmarkEnd w:id="0"/>
      <w:r w:rsidR="00A303DE">
        <w:rPr>
          <w:rFonts w:cs="B Nazanin" w:hint="cs"/>
          <w:color w:val="auto"/>
          <w:sz w:val="28"/>
          <w:szCs w:val="26"/>
          <w:rtl/>
        </w:rPr>
        <w:t xml:space="preserve"> شهریور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A303DE">
        <w:rPr>
          <w:rFonts w:cs="B Nazanin" w:hint="cs"/>
          <w:color w:val="auto"/>
          <w:sz w:val="28"/>
          <w:szCs w:val="26"/>
          <w:rtl/>
        </w:rPr>
        <w:t>1402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698B5E46" w14:textId="77777777" w:rsidR="0070283A" w:rsidRPr="0070283A" w:rsidRDefault="00EB15F5" w:rsidP="0070283A">
      <w:pPr>
        <w:pStyle w:val="ListParagraph"/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  <w:rtl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70283A" w:rsidRPr="0070283A">
        <w:rPr>
          <w:rFonts w:cs="B Nazanin"/>
          <w:color w:val="auto"/>
          <w:sz w:val="28"/>
          <w:szCs w:val="26"/>
          <w:rtl/>
        </w:rPr>
        <w:t>66539734</w:t>
      </w:r>
    </w:p>
    <w:p w14:paraId="7C7CF39B" w14:textId="22AC9759" w:rsidR="00202159" w:rsidRPr="000F62B8" w:rsidRDefault="0070283A" w:rsidP="0070283A">
      <w:pPr>
        <w:pStyle w:val="ListParagraph"/>
        <w:ind w:left="720" w:right="562"/>
        <w:rPr>
          <w:sz w:val="30"/>
          <w:szCs w:val="28"/>
        </w:rPr>
      </w:pPr>
      <w:r w:rsidRPr="0070283A">
        <w:rPr>
          <w:rFonts w:cs="B Nazanin"/>
          <w:color w:val="auto"/>
          <w:sz w:val="28"/>
          <w:szCs w:val="26"/>
          <w:rtl/>
        </w:rPr>
        <w:t>66533864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</w:t>
      </w:r>
      <w:r w:rsidR="00EB15F5"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1CB303F5" w:rsidR="00105A62" w:rsidRDefault="00A303DE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ته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یه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ل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یتر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هر سو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یه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باکتر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مخمر مورد استفاده در فرمولاس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یون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توسعه داده شده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295038A4" w:rsidR="00105A62" w:rsidRPr="007E54E0" w:rsidRDefault="00A303DE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سو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یه</w:t>
            </w: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‌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ته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یه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شده با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باکتر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ی‌های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مف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برا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مح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یطزیست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باشند و تغ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ییر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ژنت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یکی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آنها صورت نگرفته باشد.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FAECDE7" w14:textId="77777777" w:rsidR="00105A62" w:rsidRDefault="00A303DE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حداقل با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سو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یه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هر گروه از باکتر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ی‌های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 ز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مخلوط فرموله شده بکار رفته باشند:</w:t>
            </w:r>
          </w:p>
          <w:p w14:paraId="669AA12D" w14:textId="77777777" w:rsidR="00A303DE" w:rsidRPr="00A303DE" w:rsidRDefault="00A303DE" w:rsidP="00A303D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باکتر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ی‌های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تول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کننده اس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لاکت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مانند 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Lactobacillus casei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Lactobacillus plantarum</w:t>
            </w:r>
          </w:p>
          <w:p w14:paraId="5526194F" w14:textId="77777777" w:rsidR="00A303DE" w:rsidRPr="00A303DE" w:rsidRDefault="00A303DE" w:rsidP="00A303D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باکتری‌هایی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مانند 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Bacillus subtilis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 و 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Bacillus licheniformis</w:t>
            </w:r>
          </w:p>
          <w:p w14:paraId="31A5BCFF" w14:textId="77777777" w:rsidR="00A303DE" w:rsidRPr="00A303DE" w:rsidRDefault="00A303DE" w:rsidP="00A303D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باکتری‌های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مف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خاکز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مانند 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Azotobacter chroococcum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Azospirillum lipoferum</w:t>
            </w:r>
          </w:p>
          <w:p w14:paraId="3E505F8C" w14:textId="77777777" w:rsidR="00A303DE" w:rsidRPr="00A303DE" w:rsidRDefault="00A303DE" w:rsidP="00A303D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قارچ‌های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مختلف مانند 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Aspergillus oryzae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Trichoderma harzianum</w:t>
            </w:r>
          </w:p>
          <w:p w14:paraId="0318CBB0" w14:textId="2C6E60B1" w:rsidR="00A303DE" w:rsidRPr="007E54E0" w:rsidRDefault="00A303DE" w:rsidP="00A303D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ارگانیسم‌های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مف</w:t>
            </w:r>
            <w:r w:rsidRPr="00A303D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مانند 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Saccharomyces cerevisiae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</w:t>
            </w:r>
            <w:r w:rsidRPr="00A303DE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Streptomyces griseus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CB58" w14:textId="77777777" w:rsidR="001D5C6E" w:rsidRDefault="001D5C6E">
      <w:r>
        <w:separator/>
      </w:r>
    </w:p>
    <w:p w14:paraId="2841C48A" w14:textId="77777777" w:rsidR="001D5C6E" w:rsidRDefault="001D5C6E"/>
  </w:endnote>
  <w:endnote w:type="continuationSeparator" w:id="0">
    <w:p w14:paraId="527F76A2" w14:textId="77777777" w:rsidR="001D5C6E" w:rsidRDefault="001D5C6E">
      <w:r>
        <w:continuationSeparator/>
      </w:r>
    </w:p>
    <w:p w14:paraId="7EF70415" w14:textId="77777777" w:rsidR="001D5C6E" w:rsidRDefault="001D5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C02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1AAD6" w14:textId="77777777" w:rsidR="001D5C6E" w:rsidRDefault="001D5C6E">
      <w:r>
        <w:separator/>
      </w:r>
    </w:p>
    <w:p w14:paraId="06F3AA10" w14:textId="77777777" w:rsidR="001D5C6E" w:rsidRDefault="001D5C6E"/>
  </w:footnote>
  <w:footnote w:type="continuationSeparator" w:id="0">
    <w:p w14:paraId="5E8C6700" w14:textId="77777777" w:rsidR="001D5C6E" w:rsidRDefault="001D5C6E">
      <w:r>
        <w:continuationSeparator/>
      </w:r>
    </w:p>
    <w:p w14:paraId="4B584DFB" w14:textId="77777777" w:rsidR="001D5C6E" w:rsidRDefault="001D5C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D5C6E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51AA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0283A"/>
    <w:rsid w:val="007302B3"/>
    <w:rsid w:val="00730733"/>
    <w:rsid w:val="00730E3A"/>
    <w:rsid w:val="00730FDB"/>
    <w:rsid w:val="00733459"/>
    <w:rsid w:val="007351D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0C02"/>
    <w:rsid w:val="00A23AFA"/>
    <w:rsid w:val="00A303DE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31581"/>
    <w:rsid w:val="00F52D27"/>
    <w:rsid w:val="00F6597D"/>
    <w:rsid w:val="00F67119"/>
    <w:rsid w:val="00F82DD3"/>
    <w:rsid w:val="00F83527"/>
    <w:rsid w:val="00FB05F7"/>
    <w:rsid w:val="00FB3ED2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92298"/>
    <w:rsid w:val="006B67A5"/>
    <w:rsid w:val="006C6E74"/>
    <w:rsid w:val="006D13C5"/>
    <w:rsid w:val="006D49AA"/>
    <w:rsid w:val="00751AD0"/>
    <w:rsid w:val="008A2A21"/>
    <w:rsid w:val="00921FBA"/>
    <w:rsid w:val="00934304"/>
    <w:rsid w:val="009E0D6E"/>
    <w:rsid w:val="00A233B4"/>
    <w:rsid w:val="00A76D58"/>
    <w:rsid w:val="00A84F68"/>
    <w:rsid w:val="00AC3870"/>
    <w:rsid w:val="00B93845"/>
    <w:rsid w:val="00BA4B61"/>
    <w:rsid w:val="00C241CB"/>
    <w:rsid w:val="00D2136C"/>
    <w:rsid w:val="00DA380A"/>
    <w:rsid w:val="00DE0414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1E8D-61C6-458E-8C1E-41DF297B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66</TotalTime>
  <Pages>10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Sh.Bahrizadeh</cp:lastModifiedBy>
  <cp:revision>23</cp:revision>
  <cp:lastPrinted>2020-06-02T04:49:00Z</cp:lastPrinted>
  <dcterms:created xsi:type="dcterms:W3CDTF">2020-11-28T10:02:00Z</dcterms:created>
  <dcterms:modified xsi:type="dcterms:W3CDTF">2023-08-21T04:13:00Z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